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Герой никогда не умрёт - он вечно в народе живёт.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Сегодня наша страна отмечает День героев Отечества. Эта памятная дата была установлена в 2007 году.</w:t>
      </w:r>
      <w:r>
        <w:rPr>
          <w:rStyle w:val="c2"/>
          <w:color w:val="000000"/>
          <w:sz w:val="28"/>
          <w:szCs w:val="28"/>
        </w:rPr>
        <w:t xml:space="preserve"> Во всех классах были проведены классные часы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посвященные этому дню.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День 9 декабря был выбран не случайно. До 1917 года он был посвящен чествованию заслуг георгиевских кавалеров. В настоящее время страна чествует Героев Советского Союза, кавалеров ордена Святого Георгия и ордена Славы, Героев Социалистического труда, Герое</w:t>
      </w:r>
      <w:r>
        <w:rPr>
          <w:rStyle w:val="c2"/>
          <w:color w:val="000000"/>
          <w:sz w:val="28"/>
          <w:szCs w:val="28"/>
        </w:rPr>
        <w:t>в Российской Федерации.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нам хотелось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бы жить в мире, совершенно свободном </w:t>
      </w:r>
      <w:proofErr w:type="gramStart"/>
      <w:r>
        <w:rPr>
          <w:rStyle w:val="c2"/>
          <w:color w:val="000000"/>
          <w:sz w:val="28"/>
          <w:szCs w:val="28"/>
        </w:rPr>
        <w:t>от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воин</w:t>
      </w:r>
      <w:proofErr w:type="gramEnd"/>
      <w:r>
        <w:rPr>
          <w:rStyle w:val="c2"/>
          <w:color w:val="000000"/>
          <w:sz w:val="28"/>
          <w:szCs w:val="28"/>
        </w:rPr>
        <w:t xml:space="preserve"> и насилия. Об этой благословенной мечте, общей едва ли не для всего человечества, можно много размышлять. Но, к сожалению, в мире много военных опасностей, и потому наряду с мирными тружениками нашей стране нужны воины для защиты родного Отечества.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все времена все народы защищали свою страну, поэтому и мы должны быть патриотами нашей Родины. Воин живет в каждом из нас. Рядом с отцами, дедами и старшими братьями мужают повзрослевшие дети, становятся солдатами, защитниками Отечества.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Россия!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Не искать иного слова.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Иной судьбы на свете нет.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Ты вся - сплошное поле Куликово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</w:t>
      </w:r>
      <w:proofErr w:type="gramEnd"/>
      <w:r>
        <w:rPr>
          <w:rStyle w:val="c2"/>
          <w:color w:val="000000"/>
          <w:sz w:val="28"/>
          <w:szCs w:val="28"/>
        </w:rPr>
        <w:t>а протяженье многих лет.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Россия!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Зарождалось это слово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звучании разбуженных мечей,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холстах голубоглазого Рублева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 тишине предгрозовых ночей.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поле боя вызревали росы,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пепелищах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</w:t>
      </w:r>
      <w:proofErr w:type="gramEnd"/>
      <w:r>
        <w:rPr>
          <w:rStyle w:val="c2"/>
          <w:color w:val="000000"/>
          <w:sz w:val="28"/>
          <w:szCs w:val="28"/>
        </w:rPr>
        <w:t>ели топоры.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все прощали.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– великороссы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Всегда великодушны и добры.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Россия!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Прозвучало это слово,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Вписав в бессмертье наши имена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</w:t>
      </w:r>
      <w:proofErr w:type="gramEnd"/>
      <w:r>
        <w:rPr>
          <w:rStyle w:val="c2"/>
          <w:color w:val="000000"/>
          <w:sz w:val="28"/>
          <w:szCs w:val="28"/>
        </w:rPr>
        <w:t>то льдов Невы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 поля Куликова,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От Куликова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 Бородина!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Тебя хотели сделать бездыханной,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Отнять твою печаль и озорство,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Ты столько лет</w:t>
      </w:r>
      <w:proofErr w:type="gramStart"/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</w:t>
      </w:r>
      <w:proofErr w:type="gramEnd"/>
      <w:r>
        <w:rPr>
          <w:rStyle w:val="c2"/>
          <w:color w:val="000000"/>
          <w:sz w:val="28"/>
          <w:szCs w:val="28"/>
        </w:rPr>
        <w:t>ерпела Чингисхана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верных продолжателей его.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Сегодня патриоты России нужны не меньше, чем в годы войны. Сегодня тоже идет бой </w:t>
      </w:r>
      <w:proofErr w:type="gramStart"/>
      <w:r>
        <w:rPr>
          <w:rStyle w:val="c2"/>
          <w:color w:val="000000"/>
          <w:sz w:val="28"/>
          <w:szCs w:val="28"/>
        </w:rPr>
        <w:t>–б</w:t>
      </w:r>
      <w:proofErr w:type="gramEnd"/>
      <w:r>
        <w:rPr>
          <w:rStyle w:val="c2"/>
          <w:color w:val="000000"/>
          <w:sz w:val="28"/>
          <w:szCs w:val="28"/>
        </w:rPr>
        <w:t>ой за будущее страны, за будущее живущих в ней людей.</w:t>
      </w: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30E6F" w:rsidRDefault="00630E6F" w:rsidP="00630E6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Каким оно будет, зависит от тех, кто юн, кому предстоит во многом разобраться, всё понять и взвесить, чтобы стать достойным сыном Отечества</w:t>
      </w:r>
      <w:r>
        <w:rPr>
          <w:rStyle w:val="c2"/>
          <w:color w:val="000000"/>
          <w:sz w:val="28"/>
          <w:szCs w:val="28"/>
        </w:rPr>
        <w:t>.</w:t>
      </w:r>
      <w:bookmarkStart w:id="0" w:name="_GoBack"/>
      <w:bookmarkEnd w:id="0"/>
    </w:p>
    <w:p w:rsidR="00B55BDA" w:rsidRDefault="00B55BDA"/>
    <w:sectPr w:rsidR="00B5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6F"/>
    <w:rsid w:val="00630E6F"/>
    <w:rsid w:val="00B5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0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>HP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2018-12-11T05:21:00Z</dcterms:created>
  <dcterms:modified xsi:type="dcterms:W3CDTF">2018-12-11T05:24:00Z</dcterms:modified>
</cp:coreProperties>
</file>